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8314" w14:textId="77777777" w:rsidR="00D51A41" w:rsidRDefault="004C2E2B">
      <w:pPr>
        <w:spacing w:after="0" w:line="240" w:lineRule="auto"/>
        <w:ind w:firstLineChars="275" w:firstLine="660"/>
        <w:jc w:val="both"/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Segoe UI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C3B2A60" wp14:editId="24D554AE">
            <wp:extent cx="5367020" cy="4740275"/>
            <wp:effectExtent l="4445" t="4445" r="8255" b="1016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2BA85FC" w14:textId="05060D5E" w:rsidR="00D51A41" w:rsidRDefault="004C2E2B">
      <w:pPr>
        <w:spacing w:after="0" w:line="240" w:lineRule="auto"/>
        <w:ind w:firstLineChars="275" w:firstLine="660"/>
        <w:jc w:val="both"/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Диаграмма </w:t>
      </w:r>
      <w:r w:rsidR="00B71E24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. Поголовье скота и птицы во владениях Елецкого и Ефремовского уездов</w:t>
      </w:r>
    </w:p>
    <w:p w14:paraId="68B2E7B7" w14:textId="77777777" w:rsidR="00D51A41" w:rsidRDefault="00D51A41">
      <w:pPr>
        <w:spacing w:after="0" w:line="240" w:lineRule="auto"/>
        <w:ind w:firstLineChars="275" w:firstLine="660"/>
        <w:jc w:val="both"/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</w:pPr>
    </w:p>
    <w:p w14:paraId="32704926" w14:textId="77777777" w:rsidR="00D51A41" w:rsidRDefault="00D51A41">
      <w:pPr>
        <w:spacing w:after="0" w:line="240" w:lineRule="auto"/>
        <w:ind w:firstLineChars="275" w:firstLine="660"/>
        <w:jc w:val="both"/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</w:pPr>
    </w:p>
    <w:p w14:paraId="18B2FF57" w14:textId="77777777" w:rsidR="00D51A41" w:rsidRDefault="00D51A41"/>
    <w:p w14:paraId="25FA597D" w14:textId="77777777" w:rsidR="00D51A41" w:rsidRDefault="004C2E2B">
      <w:pPr>
        <w:spacing w:after="0" w:line="240" w:lineRule="auto"/>
        <w:ind w:firstLineChars="275" w:firstLine="660"/>
        <w:jc w:val="both"/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Segoe UI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 wp14:anchorId="271E6CB5" wp14:editId="553D18E5">
            <wp:extent cx="5367020" cy="4740275"/>
            <wp:effectExtent l="4445" t="4445" r="8255" b="10160"/>
            <wp:docPr id="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047E2AF" w14:textId="09B309F0" w:rsidR="00D51A41" w:rsidRDefault="004C2E2B">
      <w:pPr>
        <w:spacing w:after="0" w:line="240" w:lineRule="auto"/>
        <w:ind w:firstLineChars="275" w:firstLine="660"/>
        <w:jc w:val="both"/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Диаграмма </w:t>
      </w:r>
      <w:r w:rsidR="00B71E24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. Количество зерновых культур в поместьях.</w:t>
      </w:r>
    </w:p>
    <w:p w14:paraId="30D017FC" w14:textId="77777777" w:rsidR="00D51A41" w:rsidRDefault="00D51A41"/>
    <w:p w14:paraId="3A34F22B" w14:textId="77777777" w:rsidR="00D51A41" w:rsidRDefault="00D51A41"/>
    <w:sectPr w:rsidR="00D51A4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DC0E7" w14:textId="77777777" w:rsidR="004C2E2B" w:rsidRDefault="004C2E2B">
      <w:pPr>
        <w:spacing w:line="240" w:lineRule="auto"/>
      </w:pPr>
      <w:r>
        <w:separator/>
      </w:r>
    </w:p>
  </w:endnote>
  <w:endnote w:type="continuationSeparator" w:id="0">
    <w:p w14:paraId="61C1057C" w14:textId="77777777" w:rsidR="004C2E2B" w:rsidRDefault="004C2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23184" w14:textId="77777777" w:rsidR="004C2E2B" w:rsidRDefault="004C2E2B">
      <w:pPr>
        <w:spacing w:after="0"/>
      </w:pPr>
      <w:r>
        <w:separator/>
      </w:r>
    </w:p>
  </w:footnote>
  <w:footnote w:type="continuationSeparator" w:id="0">
    <w:p w14:paraId="6E9E9E43" w14:textId="77777777" w:rsidR="004C2E2B" w:rsidRDefault="004C2E2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1A41"/>
    <w:rsid w:val="004C2E2B"/>
    <w:rsid w:val="00B71E24"/>
    <w:rsid w:val="00D51A41"/>
    <w:rsid w:val="27A91A96"/>
    <w:rsid w:val="3137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24C64D"/>
  <w15:docId w15:val="{BE6482C5-1D6E-4CAC-AD73-5D425E0F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Лошади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Sheet1!$B$2:$B$7</c:f>
              <c:numCache>
                <c:formatCode>"О""с""н""о""в""н""о""й"</c:formatCode>
                <c:ptCount val="6"/>
                <c:pt idx="0">
                  <c:v>23</c:v>
                </c:pt>
                <c:pt idx="1">
                  <c:v>27</c:v>
                </c:pt>
                <c:pt idx="2">
                  <c:v>3</c:v>
                </c:pt>
                <c:pt idx="3">
                  <c:v>91</c:v>
                </c:pt>
                <c:pt idx="4">
                  <c:v>26</c:v>
                </c:pt>
                <c:pt idx="5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A7-4DE9-9C6A-A7EE727EF7E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Коровы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Sheet1!$C$2:$C$7</c:f>
              <c:numCache>
                <c:formatCode>"О""с""н""о""в""н""о""й"</c:formatCode>
                <c:ptCount val="6"/>
                <c:pt idx="0">
                  <c:v>11</c:v>
                </c:pt>
                <c:pt idx="1">
                  <c:v>75</c:v>
                </c:pt>
                <c:pt idx="3">
                  <c:v>31</c:v>
                </c:pt>
                <c:pt idx="4">
                  <c:v>15</c:v>
                </c:pt>
                <c:pt idx="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A7-4DE9-9C6A-A7EE727EF7E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Овцы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Sheet1!$D$2:$D$7</c:f>
              <c:numCache>
                <c:formatCode>"О""с""н""о""в""н""о""й"</c:formatCode>
                <c:ptCount val="6"/>
                <c:pt idx="0">
                  <c:v>40</c:v>
                </c:pt>
                <c:pt idx="1">
                  <c:v>795</c:v>
                </c:pt>
                <c:pt idx="3">
                  <c:v>289</c:v>
                </c:pt>
                <c:pt idx="4">
                  <c:v>70</c:v>
                </c:pt>
                <c:pt idx="5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5A7-4DE9-9C6A-A7EE727EF7E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Свиньи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Sheet1!$E$2:$E$7</c:f>
              <c:numCache>
                <c:formatCode>"О""с""н""о""в""н""о""й"</c:formatCode>
                <c:ptCount val="6"/>
                <c:pt idx="0">
                  <c:v>60</c:v>
                </c:pt>
                <c:pt idx="1">
                  <c:v>86</c:v>
                </c:pt>
                <c:pt idx="3">
                  <c:v>85</c:v>
                </c:pt>
                <c:pt idx="4">
                  <c:v>30</c:v>
                </c:pt>
                <c:pt idx="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5A7-4DE9-9C6A-A7EE727EF7EC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Птица</c:v>
                </c:pt>
              </c:strCache>
            </c:strRef>
          </c:tx>
          <c:spPr>
            <a:solidFill>
              <a:schemeClr val="accent5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Sheet1!$F$2:$F$7</c:f>
              <c:numCache>
                <c:formatCode>"О""с""н""о""в""н""о""й"</c:formatCode>
                <c:ptCount val="6"/>
                <c:pt idx="0">
                  <c:v>67</c:v>
                </c:pt>
                <c:pt idx="1">
                  <c:v>50</c:v>
                </c:pt>
                <c:pt idx="3">
                  <c:v>357</c:v>
                </c:pt>
                <c:pt idx="4">
                  <c:v>55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5A7-4DE9-9C6A-A7EE727EF7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6"/>
        <c:overlap val="100"/>
        <c:axId val="65882368"/>
        <c:axId val="67063808"/>
      </c:barChart>
      <c:catAx>
        <c:axId val="65882368"/>
        <c:scaling>
          <c:orientation val="minMax"/>
        </c:scaling>
        <c:delete val="0"/>
        <c:axPos val="b"/>
        <c:numFmt formatCode="&quot;О&quot;&quot;с&quot;&quot;н&quot;&quot;о&quot;&quot;в&quot;&quot;н&quot;&quot;о&quot;&quot;й&quot;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/>
                <a:ea typeface="Liberation Sans"/>
                <a:cs typeface="Liberation Sans"/>
              </a:defRPr>
            </a:pPr>
            <a:endParaRPr lang="ru-RU"/>
          </a:p>
        </c:txPr>
        <c:crossAx val="67063808"/>
        <c:crosses val="autoZero"/>
        <c:auto val="1"/>
        <c:lblAlgn val="ctr"/>
        <c:lblOffset val="100"/>
        <c:noMultiLvlLbl val="0"/>
      </c:catAx>
      <c:valAx>
        <c:axId val="6706380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65882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ru-RU" sz="900" b="0" i="0" u="none" strike="noStrike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b133d66-6408-46a3-a661-ecc689d9dd1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Рожь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Sheet1!$B$2:$B$7</c:f>
              <c:numCache>
                <c:formatCode>"О""с""н""о""в""н""о""й"</c:formatCode>
                <c:ptCount val="6"/>
                <c:pt idx="0">
                  <c:v>2685</c:v>
                </c:pt>
                <c:pt idx="1">
                  <c:v>185</c:v>
                </c:pt>
                <c:pt idx="4">
                  <c:v>540</c:v>
                </c:pt>
                <c:pt idx="5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8F-4C55-9219-D0C9F57C097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Пшеница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Sheet1!$C$2:$C$7</c:f>
              <c:numCache>
                <c:formatCode>"О""с""н""о""в""н""о""й"</c:formatCode>
                <c:ptCount val="6"/>
                <c:pt idx="0">
                  <c:v>847</c:v>
                </c:pt>
                <c:pt idx="1">
                  <c:v>45</c:v>
                </c:pt>
                <c:pt idx="2">
                  <c:v>12</c:v>
                </c:pt>
                <c:pt idx="4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8F-4C55-9219-D0C9F57C097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Овес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Владение кн. Г. И. Волконского. Елецкий у.,
Бруслановский. Ст.</c:v>
                </c:pt>
                <c:pt idx="1">
                  <c:v>Владение кн. Г. И. Волконского. Елецкий у.,
Засосенский ст </c:v>
                </c:pt>
                <c:pt idx="2">
                  <c:v> Владение секретаря Монастырского приказа М. С. Бе­
ляева. Елецкий у., Бруслановский стан.</c:v>
                </c:pt>
                <c:pt idx="3">
                  <c:v>Владение дьяка А. Г. Ратмапова. Елецкий у.,
Бруслановский ст. </c:v>
                </c:pt>
                <c:pt idx="4">
                  <c:v>Владение кн. Г. И. Волконского. Ефремов­
ский у., Городской ст </c:v>
                </c:pt>
                <c:pt idx="5">
                  <c:v> Владение секретаря Монастырского приказа М. С. Беляева. Ефремовский у., Зеленковский ст </c:v>
                </c:pt>
              </c:strCache>
            </c:strRef>
          </c:cat>
          <c:val>
            <c:numRef>
              <c:f>Sheet1!$D$2:$D$7</c:f>
              <c:numCache>
                <c:formatCode>"О""с""н""о""в""н""о""й"</c:formatCode>
                <c:ptCount val="6"/>
                <c:pt idx="0">
                  <c:v>600</c:v>
                </c:pt>
                <c:pt idx="1">
                  <c:v>715</c:v>
                </c:pt>
                <c:pt idx="4">
                  <c:v>330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8F-4C55-9219-D0C9F57C09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6"/>
        <c:overlap val="100"/>
        <c:axId val="67093632"/>
        <c:axId val="67095168"/>
      </c:barChart>
      <c:catAx>
        <c:axId val="67093632"/>
        <c:scaling>
          <c:orientation val="minMax"/>
        </c:scaling>
        <c:delete val="0"/>
        <c:axPos val="b"/>
        <c:numFmt formatCode="&quot;О&quot;&quot;с&quot;&quot;н&quot;&quot;о&quot;&quot;в&quot;&quot;н&quot;&quot;о&quot;&quot;й&quot;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/>
                <a:ea typeface="Liberation Sans"/>
                <a:cs typeface="Liberation Sans"/>
              </a:defRPr>
            </a:pPr>
            <a:endParaRPr lang="ru-RU"/>
          </a:p>
        </c:txPr>
        <c:crossAx val="67095168"/>
        <c:crosses val="autoZero"/>
        <c:auto val="1"/>
        <c:lblAlgn val="ctr"/>
        <c:lblOffset val="100"/>
        <c:noMultiLvlLbl val="0"/>
      </c:catAx>
      <c:valAx>
        <c:axId val="6709516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67093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ru-RU" sz="900" b="0" i="0" u="none" strike="noStrike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89d699b-9752-495f-8dfd-2db148e6da7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1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1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dcterms:created xsi:type="dcterms:W3CDTF">2026-08-08T12:29:00Z</dcterms:created>
  <dcterms:modified xsi:type="dcterms:W3CDTF">2026-10-04T09:59:00Z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eyJoZGlkIjoiM2ZlZjFhYTNiNWU0MTQ1ZDM1MDZhMzdhMTE0ODQ0ZWIiLCJ1c2VySWQiOiI4NDIxNTIwNTIyNDEifQ==</vt:lpwstr>
  </property>
  <property fmtid="{D5CDD505-2E9C-101B-9397-08002B2CF9AE}" pid="4" name="ICV">
    <vt:lpwstr>3E108093AA5F458AA53B477F2AC22AD6_12</vt:lpwstr>
  </property>
</Properties>
</file>